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51" w:rsidRDefault="00AD3151"/>
    <w:p w:rsidR="00536B3A" w:rsidRPr="00536B3A" w:rsidRDefault="00536B3A" w:rsidP="00536B3A">
      <w:pPr>
        <w:shd w:val="clear" w:color="auto" w:fill="FFFFFF"/>
        <w:spacing w:after="354"/>
        <w:outlineLvl w:val="2"/>
        <w:rPr>
          <w:color w:val="2B2B2B"/>
          <w:sz w:val="32"/>
          <w:szCs w:val="32"/>
        </w:rPr>
      </w:pPr>
      <w:r w:rsidRPr="00ED2DA3">
        <w:rPr>
          <w:b/>
          <w:bCs/>
          <w:color w:val="2B2B2B"/>
          <w:spacing w:val="8"/>
          <w:sz w:val="32"/>
          <w:szCs w:val="32"/>
        </w:rPr>
        <w:t xml:space="preserve">Телефон «горячей» линии </w:t>
      </w:r>
      <w:proofErr w:type="spellStart"/>
      <w:r w:rsidRPr="00ED2DA3">
        <w:rPr>
          <w:b/>
          <w:bCs/>
          <w:color w:val="2B2B2B"/>
          <w:spacing w:val="8"/>
          <w:sz w:val="32"/>
          <w:szCs w:val="32"/>
        </w:rPr>
        <w:t>Рособрнадзора</w:t>
      </w:r>
      <w:proofErr w:type="spellEnd"/>
      <w:r w:rsidRPr="00ED2DA3">
        <w:rPr>
          <w:b/>
          <w:bCs/>
          <w:color w:val="2B2B2B"/>
          <w:spacing w:val="8"/>
          <w:sz w:val="32"/>
          <w:szCs w:val="32"/>
        </w:rPr>
        <w:t xml:space="preserve"> по вопросам организации и проведения ЕГЭ:</w:t>
      </w:r>
      <w:r w:rsidRPr="00536B3A">
        <w:rPr>
          <w:color w:val="2B2B2B"/>
          <w:sz w:val="32"/>
          <w:szCs w:val="32"/>
        </w:rPr>
        <w:t> </w:t>
      </w:r>
      <w:r w:rsidRPr="00536B3A">
        <w:rPr>
          <w:b/>
          <w:color w:val="FF0000"/>
          <w:sz w:val="32"/>
          <w:szCs w:val="32"/>
        </w:rPr>
        <w:t>+7 (495) 984-89-19.</w:t>
      </w:r>
    </w:p>
    <w:p w:rsidR="00536B3A" w:rsidRDefault="00536B3A" w:rsidP="00536B3A">
      <w:pPr>
        <w:shd w:val="clear" w:color="auto" w:fill="FFFFFF"/>
        <w:spacing w:after="354"/>
        <w:outlineLvl w:val="2"/>
        <w:rPr>
          <w:b/>
          <w:color w:val="FF0000"/>
          <w:sz w:val="32"/>
          <w:szCs w:val="32"/>
        </w:rPr>
      </w:pPr>
      <w:r w:rsidRPr="00ED2DA3">
        <w:rPr>
          <w:b/>
          <w:bCs/>
          <w:color w:val="2B2B2B"/>
          <w:spacing w:val="8"/>
          <w:sz w:val="32"/>
          <w:szCs w:val="32"/>
        </w:rPr>
        <w:t>Телефон доверия ЕГЭ: </w:t>
      </w:r>
      <w:r w:rsidRPr="00536B3A">
        <w:rPr>
          <w:b/>
          <w:color w:val="FF0000"/>
          <w:sz w:val="32"/>
          <w:szCs w:val="32"/>
        </w:rPr>
        <w:t>+7 (495) 104-68-38</w:t>
      </w:r>
    </w:p>
    <w:p w:rsidR="00B72265" w:rsidRDefault="00B72265" w:rsidP="00536B3A">
      <w:pPr>
        <w:shd w:val="clear" w:color="auto" w:fill="FFFFFF"/>
        <w:spacing w:after="354"/>
        <w:outlineLvl w:val="2"/>
        <w:rPr>
          <w:b/>
          <w:color w:val="FF0000"/>
          <w:sz w:val="32"/>
          <w:szCs w:val="32"/>
        </w:rPr>
      </w:pP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042"/>
      </w:tblGrid>
      <w:tr w:rsidR="00B72265" w:rsidRPr="00B72265" w:rsidTr="00B72265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2265" w:rsidRPr="00B72265" w:rsidRDefault="00B72265" w:rsidP="00B72265">
            <w:pPr>
              <w:spacing w:after="375"/>
              <w:rPr>
                <w:b/>
                <w:color w:val="333333"/>
                <w:sz w:val="32"/>
                <w:szCs w:val="32"/>
              </w:rPr>
            </w:pPr>
            <w:hyperlink r:id="rId5" w:history="1">
              <w:r w:rsidRPr="00B72265">
                <w:rPr>
                  <w:b/>
                  <w:color w:val="F23613"/>
                  <w:sz w:val="32"/>
                  <w:szCs w:val="32"/>
                </w:rPr>
                <w:t>8 (800) 200-91-85</w:t>
              </w:r>
            </w:hyperlink>
          </w:p>
        </w:tc>
        <w:tc>
          <w:tcPr>
            <w:tcW w:w="6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2265" w:rsidRPr="00B72265" w:rsidRDefault="00B72265" w:rsidP="00B72265">
            <w:pPr>
              <w:spacing w:after="375"/>
              <w:rPr>
                <w:b/>
                <w:color w:val="333333"/>
                <w:sz w:val="32"/>
                <w:szCs w:val="32"/>
              </w:rPr>
            </w:pPr>
            <w:r w:rsidRPr="00B72265">
              <w:rPr>
                <w:b/>
                <w:color w:val="333333"/>
                <w:sz w:val="32"/>
                <w:szCs w:val="32"/>
              </w:rPr>
              <w:t>Горячая линия ЕГЭ и ГИА для учителей и родителей</w:t>
            </w:r>
          </w:p>
        </w:tc>
      </w:tr>
    </w:tbl>
    <w:p w:rsidR="00B72265" w:rsidRPr="00536B3A" w:rsidRDefault="00B72265" w:rsidP="00536B3A">
      <w:pPr>
        <w:shd w:val="clear" w:color="auto" w:fill="FFFFFF"/>
        <w:spacing w:after="354"/>
        <w:outlineLvl w:val="2"/>
        <w:rPr>
          <w:color w:val="2B2B2B"/>
          <w:sz w:val="32"/>
          <w:szCs w:val="32"/>
        </w:rPr>
      </w:pPr>
    </w:p>
    <w:p w:rsidR="00536B3A" w:rsidRPr="00ED2DA3" w:rsidRDefault="00536B3A">
      <w:pPr>
        <w:rPr>
          <w:sz w:val="32"/>
          <w:szCs w:val="32"/>
        </w:rPr>
      </w:pPr>
      <w:bookmarkStart w:id="0" w:name="_GoBack"/>
      <w:bookmarkEnd w:id="0"/>
    </w:p>
    <w:sectPr w:rsidR="00536B3A" w:rsidRPr="00ED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86"/>
    <w:rsid w:val="00436B86"/>
    <w:rsid w:val="00480569"/>
    <w:rsid w:val="00536B3A"/>
    <w:rsid w:val="00AD3151"/>
    <w:rsid w:val="00B72265"/>
    <w:rsid w:val="00E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8002009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2023-03-14T10:21:00Z</dcterms:created>
  <dcterms:modified xsi:type="dcterms:W3CDTF">2023-03-14T12:51:00Z</dcterms:modified>
</cp:coreProperties>
</file>