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7" w:rsidRDefault="00517C1D">
      <w:r>
        <w:rPr>
          <w:rFonts w:ascii="Times New Roman" w:hAnsi="Times New Roman" w:cs="Times New Roman"/>
          <w:sz w:val="24"/>
          <w:szCs w:val="24"/>
        </w:rPr>
        <w:t>Возрастная категория детей: 7 — 10 лет — дети младшего школьного возраста;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— 14 лет — дети среднего школьного возраста;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смен: 1 смена со 2 по 24 июня 2025 года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оздоровительная программа: нет</w:t>
      </w:r>
    </w:p>
    <w:p w:rsidR="00517C1D" w:rsidRDefault="00517C1D"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программа: краткосрочная программа  «Умелые ручки»</w:t>
      </w:r>
      <w:bookmarkStart w:id="0" w:name="_GoBack"/>
      <w:bookmarkEnd w:id="0"/>
    </w:p>
    <w:p w:rsidR="00727327" w:rsidRDefault="00517C1D">
      <w:r>
        <w:rPr>
          <w:rFonts w:ascii="Times New Roman" w:hAnsi="Times New Roman" w:cs="Times New Roman"/>
          <w:sz w:val="24"/>
          <w:szCs w:val="24"/>
        </w:rPr>
        <w:t>Методические разработки:</w:t>
      </w:r>
    </w:p>
    <w:p w:rsidR="00727327" w:rsidRDefault="00517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выбраны</w:t>
      </w:r>
    </w:p>
    <w:sectPr w:rsidR="007273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27" w:rsidRDefault="00517C1D">
      <w:pPr>
        <w:spacing w:after="0" w:line="240" w:lineRule="auto"/>
      </w:pPr>
      <w:r>
        <w:separator/>
      </w:r>
    </w:p>
  </w:endnote>
  <w:endnote w:type="continuationSeparator" w:id="0">
    <w:p w:rsidR="00727327" w:rsidRDefault="0051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27" w:rsidRDefault="00517C1D">
      <w:pPr>
        <w:spacing w:after="0" w:line="240" w:lineRule="auto"/>
      </w:pPr>
      <w:r>
        <w:separator/>
      </w:r>
    </w:p>
  </w:footnote>
  <w:footnote w:type="continuationSeparator" w:id="0">
    <w:p w:rsidR="00727327" w:rsidRDefault="0051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7"/>
    <w:rsid w:val="00517C1D"/>
    <w:rsid w:val="007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</cp:revision>
  <dcterms:created xsi:type="dcterms:W3CDTF">2025-05-28T10:46:00Z</dcterms:created>
  <dcterms:modified xsi:type="dcterms:W3CDTF">2025-05-28T10:52:00Z</dcterms:modified>
</cp:coreProperties>
</file>