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6F" w:rsidRPr="005B01BE" w:rsidRDefault="005B01BE">
      <w:pPr>
        <w:rPr>
          <w:rFonts w:ascii="Times New Roman" w:hAnsi="Times New Roman" w:cs="Times New Roman"/>
          <w:b/>
          <w:sz w:val="32"/>
          <w:szCs w:val="32"/>
        </w:rPr>
      </w:pPr>
      <w:r w:rsidRPr="005B01BE">
        <w:rPr>
          <w:rFonts w:ascii="Times New Roman" w:hAnsi="Times New Roman" w:cs="Times New Roman"/>
          <w:b/>
          <w:sz w:val="32"/>
          <w:szCs w:val="32"/>
        </w:rPr>
        <w:t>Услуги, в том числе платные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порядке оказания платных услуг и перечень платных услуг - платные услуги не оказываются.</w:t>
      </w:r>
    </w:p>
    <w:p w:rsidR="0002676F" w:rsidRDefault="005B0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средняя</w:t>
      </w:r>
      <w:r>
        <w:rPr>
          <w:rFonts w:ascii="Times New Roman" w:hAnsi="Times New Roman" w:cs="Times New Roman"/>
          <w:sz w:val="24"/>
          <w:szCs w:val="24"/>
        </w:rPr>
        <w:t xml:space="preserve"> стоимость одного дня пребывания в Организации отдыха и стоимость путевки: организовано бесплатное 2-х разовое горячее питание из расчёта стоимости набора продуктов питания 202,17 руб. в день на 1-го ребенка.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сведения о возможности и способах </w:t>
      </w:r>
      <w:r>
        <w:rPr>
          <w:rFonts w:ascii="Times New Roman" w:hAnsi="Times New Roman" w:cs="Times New Roman"/>
          <w:sz w:val="24"/>
          <w:szCs w:val="24"/>
        </w:rPr>
        <w:t>компенсации стоимости услуг по организации отдыха и оздоровления детей на территории субъекта Российской Федерации  - отсутствуют.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перечень документов ребенка, необходимых для зачисления в Организацию отдыха:</w:t>
      </w:r>
    </w:p>
    <w:p w:rsidR="0002676F" w:rsidRDefault="005B01BE">
      <w:pPr>
        <w:pStyle w:val="af9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Заявление от родителя о принятии ребенка в лагерь.</w:t>
      </w:r>
    </w:p>
    <w:p w:rsidR="0002676F" w:rsidRDefault="005B01BE">
      <w:pPr>
        <w:pStyle w:val="af9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родителями (законными представителями).</w:t>
      </w:r>
    </w:p>
    <w:p w:rsidR="0002676F" w:rsidRDefault="005B01BE">
      <w:pPr>
        <w:pStyle w:val="af9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Медицинские справки (об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эпидокружении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перечень одежды, обуви и гигиенических принадлежностей,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пребывания ребенка в Организации отдыха.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Головной убор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Сменная обувь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Одежда по погоде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ценные вещи: деньги, сотовые телефоны, планшеты, и т.п. администрация ответственности не несет.</w:t>
      </w:r>
    </w:p>
    <w:sectPr w:rsidR="000267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6F" w:rsidRDefault="005B01BE">
      <w:pPr>
        <w:spacing w:after="0" w:line="240" w:lineRule="auto"/>
      </w:pPr>
      <w:r>
        <w:separator/>
      </w:r>
    </w:p>
  </w:endnote>
  <w:endnote w:type="continuationSeparator" w:id="0">
    <w:p w:rsidR="0002676F" w:rsidRDefault="005B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6F" w:rsidRDefault="005B01BE">
      <w:pPr>
        <w:spacing w:after="0" w:line="240" w:lineRule="auto"/>
      </w:pPr>
      <w:r>
        <w:separator/>
      </w:r>
    </w:p>
  </w:footnote>
  <w:footnote w:type="continuationSeparator" w:id="0">
    <w:p w:rsidR="0002676F" w:rsidRDefault="005B0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81057"/>
    <w:multiLevelType w:val="hybridMultilevel"/>
    <w:tmpl w:val="03BE0F6A"/>
    <w:lvl w:ilvl="0" w:tplc="ABFA3A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3AEE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CE2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3467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6201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C621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42D3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F0C0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1C2A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6F"/>
    <w:rsid w:val="0002676F"/>
    <w:rsid w:val="005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2</cp:revision>
  <dcterms:created xsi:type="dcterms:W3CDTF">2025-05-28T10:59:00Z</dcterms:created>
  <dcterms:modified xsi:type="dcterms:W3CDTF">2025-05-28T11:01:00Z</dcterms:modified>
</cp:coreProperties>
</file>