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12" w:rsidRPr="00745912" w:rsidRDefault="00745912" w:rsidP="007459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  <w:r w:rsidRPr="00745912">
        <w:rPr>
          <w:rFonts w:ascii="Times New Roman" w:eastAsia="Times New Roman" w:hAnsi="Times New Roman" w:cs="Times New Roman"/>
          <w:b/>
          <w:sz w:val="54"/>
          <w:szCs w:val="54"/>
        </w:rPr>
        <w:t>План работы                                        школьной библиотеки</w:t>
      </w:r>
    </w:p>
    <w:p w:rsidR="00745912" w:rsidRPr="00745912" w:rsidRDefault="00745912" w:rsidP="007459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  <w:r>
        <w:rPr>
          <w:rFonts w:ascii="Times New Roman" w:eastAsia="Times New Roman" w:hAnsi="Times New Roman" w:cs="Times New Roman"/>
          <w:b/>
          <w:sz w:val="54"/>
          <w:szCs w:val="54"/>
        </w:rPr>
        <w:t>на 2024-2025</w:t>
      </w:r>
      <w:r w:rsidRPr="00745912">
        <w:rPr>
          <w:rFonts w:ascii="Times New Roman" w:eastAsia="Times New Roman" w:hAnsi="Times New Roman" w:cs="Times New Roman"/>
          <w:b/>
          <w:sz w:val="54"/>
          <w:szCs w:val="54"/>
        </w:rPr>
        <w:t xml:space="preserve"> учебный год.</w:t>
      </w:r>
    </w:p>
    <w:p w:rsidR="00745912" w:rsidRPr="00745912" w:rsidRDefault="00745912" w:rsidP="007459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0033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Вводная часть</w:t>
      </w: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план составлен на основе статей следующих документов:</w:t>
      </w: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«Об образовании»</w:t>
      </w: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«О библиотечном деле»</w:t>
      </w: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«Положение о библиотеке МБОУ «</w:t>
      </w:r>
      <w:proofErr w:type="spellStart"/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Славкинская</w:t>
      </w:r>
      <w:proofErr w:type="spellEnd"/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СШ»»</w:t>
      </w: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Миссия библиотеки:</w:t>
      </w:r>
    </w:p>
    <w:p w:rsidR="00745912" w:rsidRPr="00745912" w:rsidRDefault="00745912" w:rsidP="007459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 представляет информацию и идеи, имеющие фундаментальное значение для успешной деятельности в нашем сегодняшнем мире, который всё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библиотеки: </w:t>
      </w:r>
    </w:p>
    <w:p w:rsidR="00745912" w:rsidRPr="00745912" w:rsidRDefault="00745912" w:rsidP="0074591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745912" w:rsidRPr="00745912" w:rsidRDefault="00745912" w:rsidP="0074591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информационного, культурного и языкового разнообразия.</w:t>
      </w:r>
    </w:p>
    <w:p w:rsidR="00745912" w:rsidRPr="00745912" w:rsidRDefault="00745912" w:rsidP="0074591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гражданского самосознания, помощь в социализации обучающихся, развитии их творческих способностей.</w:t>
      </w:r>
    </w:p>
    <w:p w:rsidR="00745912" w:rsidRPr="00745912" w:rsidRDefault="00745912" w:rsidP="0074591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систематического чтения обучающихся с учётом их культурных и языковых особенностей.</w:t>
      </w:r>
    </w:p>
    <w:p w:rsidR="00745912" w:rsidRPr="00745912" w:rsidRDefault="00745912" w:rsidP="0074591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досуга, связанного с чтением и межличностного общения в условиях библиотеки с учётом интересов, потребностей, возрастных психофизических, национальных особенностей обучающихся для развития межкультурного диалога и адаптации представителей культурных языковых групп в поликультурном обществе.</w:t>
      </w:r>
    </w:p>
    <w:p w:rsidR="00745912" w:rsidRPr="00745912" w:rsidRDefault="00745912" w:rsidP="0074591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номенклатуры представляемых библиотекой услуг в аспекте культурного и языкового разнообразия на основе внедрения новых информационных технологий, компьютеризации библиотечно-информационных процессов, интеграция в киберпространство; организация комфортной библиотечной среды, воспитания информационной культуры учителей и учащихся.</w:t>
      </w: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библиотеки:</w:t>
      </w:r>
    </w:p>
    <w:p w:rsidR="00745912" w:rsidRPr="00745912" w:rsidRDefault="00745912" w:rsidP="007459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745912" w:rsidRPr="00745912" w:rsidRDefault="00745912" w:rsidP="007459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745912" w:rsidRPr="00745912" w:rsidRDefault="00745912" w:rsidP="007459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745912" w:rsidRPr="00745912" w:rsidRDefault="00745912" w:rsidP="007459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745912" w:rsidRPr="00745912" w:rsidRDefault="00745912" w:rsidP="007459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содержательного общения между пользователями, воспитание культуры общения.</w:t>
      </w: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функции библиотеки:</w:t>
      </w:r>
    </w:p>
    <w:p w:rsidR="00745912" w:rsidRPr="00745912" w:rsidRDefault="00745912" w:rsidP="007459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Аккумулирующая – библиотека формирует, накапливает, систематизирует и хранит библиотечно-информационные ресурсы.</w:t>
      </w:r>
    </w:p>
    <w:p w:rsidR="00745912" w:rsidRPr="00745912" w:rsidRDefault="00745912" w:rsidP="007459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</w:t>
      </w:r>
      <w:proofErr w:type="gramStart"/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удалённым</w:t>
      </w:r>
      <w:proofErr w:type="gramEnd"/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 информации.</w:t>
      </w:r>
    </w:p>
    <w:p w:rsidR="00745912" w:rsidRPr="00745912" w:rsidRDefault="00745912" w:rsidP="007459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:rsidR="00745912" w:rsidRPr="00745912" w:rsidRDefault="00745912" w:rsidP="007459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– библиотека организует подготовку по основам информационной культуры для различных категорий пользователей.</w:t>
      </w:r>
    </w:p>
    <w:p w:rsidR="00745912" w:rsidRPr="00745912" w:rsidRDefault="00745912" w:rsidP="007459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– библиотека способствует развитию чувства патриотизма по отношению к государству, своему краю и школе.</w:t>
      </w:r>
    </w:p>
    <w:p w:rsidR="00745912" w:rsidRPr="00745912" w:rsidRDefault="00745912" w:rsidP="007459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745912" w:rsidRPr="00745912" w:rsidRDefault="00745912" w:rsidP="007459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 – библиотека приобщает учащихся к сокровищам мировой и отечественной культуры.</w:t>
      </w:r>
    </w:p>
    <w:p w:rsidR="00745912" w:rsidRPr="00745912" w:rsidRDefault="00745912" w:rsidP="007459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Координирующая – библиотека согласовывает свою деятельность со всеми подразделениями ОУ, другими библиотеками, </w:t>
      </w:r>
      <w:proofErr w:type="spellStart"/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медиатеками</w:t>
      </w:r>
      <w:proofErr w:type="spellEnd"/>
      <w:r w:rsidRPr="0074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более полного удовлетворения потребностей пользователей в документах и информацию.</w:t>
      </w: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4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Формирование фонда библиотеки</w:t>
      </w: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39"/>
        <w:gridCol w:w="1600"/>
        <w:gridCol w:w="142"/>
        <w:gridCol w:w="58"/>
        <w:gridCol w:w="1501"/>
      </w:tblGrid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Ответствен.</w:t>
            </w:r>
          </w:p>
        </w:tc>
      </w:tr>
      <w:tr w:rsidR="00745912" w:rsidRPr="00745912" w:rsidTr="006F440A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фондом учебной литературы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Подведение итогов движения фонда. Диагностика обеспеченности учащихся учебник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ами и учебными пособиями на 2024-2025</w:t>
            </w: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Сентябр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Составление справки по учебно-методическому обеспечению учебного процесса школы в Управление образования Николаевского района.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Сентябр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Май–Июнь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библиографической модели комплектования фонда учебной литературы: </w:t>
            </w:r>
          </w:p>
          <w:p w:rsidR="00745912" w:rsidRPr="00745912" w:rsidRDefault="00745912" w:rsidP="007459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библиографическими изданиями (прайс-листы, тематические планы издательств, федеральный перечень учебников и учебных пособий, рекомендованных и </w:t>
            </w: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допущенных Министерством образования РФ);</w:t>
            </w:r>
          </w:p>
          <w:p w:rsidR="00745912" w:rsidRPr="00745912" w:rsidRDefault="00745912" w:rsidP="007459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Формирование общешкольного бланка заказа на учебники и учебные пособия совместно с директором школы и руководителями МО с учётом предъявляемых требований в системе АИС</w:t>
            </w:r>
          </w:p>
          <w:p w:rsidR="00745912" w:rsidRPr="00745912" w:rsidRDefault="00745912" w:rsidP="007459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Согласование и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тверждение бланка заказа на 2024 -2025</w:t>
            </w: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 администрацией школы;</w:t>
            </w:r>
          </w:p>
          <w:p w:rsidR="00745912" w:rsidRPr="00745912" w:rsidRDefault="00745912" w:rsidP="007459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в системе АИС над выполнением сделанного заказа;</w:t>
            </w:r>
          </w:p>
          <w:p w:rsidR="00745912" w:rsidRPr="00745912" w:rsidRDefault="00745912" w:rsidP="007459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Приём и обработка поступивших учебников: оформление накладных, запись в КСУ, штемпелевание.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Ноябрь</w:t>
            </w:r>
          </w:p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Октябрь, Май</w:t>
            </w:r>
          </w:p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Библиотекарь директор школы, завуч школы, руководители </w:t>
            </w: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  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     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сохранности учебного фонда (рейды по классам с проверкой учебников).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актив библиотеки     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Списание фонда учебной литературы с учётом ветхости и смены учебных программ.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Октябр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ь–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Декабрь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     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Изучение и анализ использования учебного фонда.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     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Пополнение и редактирование картотеки учебной литературы.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    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Расстановка новых изданий в фонде. Оформление накладных на учебную литературу и их своевременная передача в бухгалтерию.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  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Ведение тетради выдачи учебников.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Май, Сентябрь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    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Составить УМК на 2024-2025</w:t>
            </w: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    </w:t>
            </w:r>
          </w:p>
        </w:tc>
      </w:tr>
      <w:tr w:rsidR="00745912" w:rsidRPr="00745912" w:rsidTr="006F440A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фондом художественной литературы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Изучение состава фонда и анализ его использования.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     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Своевременный приём, систематизация, техническая обработка и регистрация новых поступлений.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    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Учёт библиотечного фонда. Списание морально-устаревшей и физически изношенной литературы, недостающих изданий, оформление актов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По графику </w:t>
            </w:r>
            <w:proofErr w:type="spell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инвентаризац</w:t>
            </w:r>
            <w:proofErr w:type="spellEnd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   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Комплектование фонда библиотеки традиционными и нетрадиционными носителями информации.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По мере 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комплектован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Методкабинет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Работа с фондом:</w:t>
            </w:r>
          </w:p>
          <w:p w:rsidR="00745912" w:rsidRPr="00745912" w:rsidRDefault="00745912" w:rsidP="007459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Оформление фонда (наличие полочных, буквенных разделителей с портретами детских писателей, индексов), эстетика оформления;</w:t>
            </w:r>
          </w:p>
          <w:p w:rsidR="00745912" w:rsidRPr="00745912" w:rsidRDefault="00745912" w:rsidP="007459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Соблюдение правильной расстановки фонда на стеллажах;</w:t>
            </w:r>
          </w:p>
          <w:p w:rsidR="00745912" w:rsidRPr="00745912" w:rsidRDefault="00745912" w:rsidP="007459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Проверка правильности расстановки фонда 1 раз в год;</w:t>
            </w:r>
          </w:p>
          <w:p w:rsidR="00745912" w:rsidRPr="00745912" w:rsidRDefault="00745912" w:rsidP="007459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Обеспечение свободного доступа пользователей библиотеки к информации.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     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Работа по сохранности фонда:</w:t>
            </w:r>
          </w:p>
          <w:p w:rsidR="00745912" w:rsidRPr="00745912" w:rsidRDefault="00745912" w:rsidP="00745912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Организация фонда особо ценных изданий и проведение периодических проверок сохранности;</w:t>
            </w:r>
          </w:p>
          <w:p w:rsidR="00745912" w:rsidRPr="00745912" w:rsidRDefault="00745912" w:rsidP="00745912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Обеспечение мер по возмещению ущерба, причинённого носителям информации в установленном порядке;</w:t>
            </w:r>
          </w:p>
          <w:p w:rsidR="00745912" w:rsidRPr="00745912" w:rsidRDefault="00745912" w:rsidP="00745912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мелкому ремонту и переплёту изданий с привлечением библиотечного актива;</w:t>
            </w:r>
          </w:p>
          <w:p w:rsidR="00745912" w:rsidRPr="00745912" w:rsidRDefault="00745912" w:rsidP="00745912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Составление списков должников 2 раза в учебном году;</w:t>
            </w:r>
          </w:p>
          <w:p w:rsidR="00745912" w:rsidRPr="00745912" w:rsidRDefault="00745912" w:rsidP="00745912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Обеспечение требуемого режима систематизированного хранения и физической сохранности библиотечного фонда. Систематический контроль своевременного возврата в библиотеку выданных изданий.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745912" w:rsidRPr="00745912" w:rsidTr="006F440A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Комплектование фонда периодики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Комплектование фонда периодикой в соответствии с образовательной программой школы. 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Оформление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одписки на первое полугодие 2025</w:t>
            </w: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года.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Контроль доставки.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Оформление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одписки на второе полугодие 2025</w:t>
            </w: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года.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Контроль доставки.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</w:tbl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4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Справочно-библиографическая работа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39"/>
        <w:gridCol w:w="1600"/>
        <w:gridCol w:w="1701"/>
      </w:tblGrid>
      <w:tr w:rsidR="00745912" w:rsidRPr="00745912" w:rsidTr="006F44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745912" w:rsidRPr="00745912" w:rsidTr="006F44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Проведение библиотечно-библиографических занятий для учащихся начальной и средней школы с применением новых информационных технологий (см. в разделе «Библиотечно-библиографические и информационные знания - учащимся»).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 течение года по программе ББЗ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745912" w:rsidRPr="00745912" w:rsidTr="006F44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Составление рекомендательных списков литературы, плана чтения по заявкам учителей и обучающихся к классным часам, юбилейным датам и праздникам.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 заявкам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</w:tbl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IV.</w:t>
      </w:r>
      <w:r w:rsidRPr="0074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читателями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68"/>
        <w:gridCol w:w="6871"/>
        <w:gridCol w:w="1501"/>
      </w:tblGrid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работ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Срок исполнения</w:t>
            </w: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Обслуживание читателей на абонементе и читальном зале: учащихся, педагогов, технического персонала, родителей.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Беседы о прочитанных книгах.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Рекомендательные и рекламные беседы о новых книгах, энциклопедиях, журналах поступивших в библиотеку.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Анкетирование учащихся начальной и средней школы по теме: «Твои любимые книги».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Январь – Февраль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Изучение и анализ читательских формуляров.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родительским комитетом школы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Составление списка учебников, необходимых учащимся к началу учебного года для родительских комитетов.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Май – Июнь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Составление рекомендательных списков художественной литературы «Советуем почитать», «Это интересно вашим детям» и т.д.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Выступление на родительских собраниях по пропаганде книг.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 плану школы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Работа с родительским комитетом по комплектованию фонда библиотеки в рамках акции родителей «Подарим библиотеке книжку».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Анкетирование родителей на родительских собраниях по теме: «Что и как читают наши дети?»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педагогическим коллективом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На педсоветах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Оказание методической помощи в подготовке и проведении урока.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Поиск литературы и периодических изданий по заданной тематике. Подбор материалов к предметным неделям для подготовки школьных газет.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 требованию МО и педагогов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Выступления на педагогических советах по темам: «Роль книги в жизни ребёнка», «Значение чтения для подрастающего поколения» и т.д.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По требованию </w:t>
            </w: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 и педагогов</w:t>
            </w: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Работа с учащимися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Обслуживание учащихся согласно расписанию работы библиотеки.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 раз в четверть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Проведение беседы с вновь записавшимися читателями о культуре чтения книг, об ответственности за причинённый ущерб книге или учебнику.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Рекомендации на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Библиотечно-библиографические и информационные знания  учащимся.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Ответствен.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12" w:rsidRPr="00745912" w:rsidRDefault="00745912" w:rsidP="007459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Экскурсия в школьную библиотеку на тему: «Откуда пришли буквы?» с показом наглядного материала. Знакомство с библиотекой, конкурс литературных загадок. Торжественное вручение подарков. Запись в библиотеку.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Структура книги: внешнее и внутреннее оформление книги.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«Говорящие обложки» - самостоятельный выбор книги в школьной библиотеке. 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Художники-иллюстраторы детских книг.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Первое знакомство с каталогом: шифр, каталожная карточка, отделы каталога и разделители.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Твои первые энциклопедии, словари справочники: обзор.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Структура справочной литературы: алфавитное расположение материала, указатели.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3-4-5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История книги. Древнейшие библиотеки.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Выбери книгу по указателю.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Справочная литература.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Периодика для школьника.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Структура книги, использование её аппарата при чтении.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Книги по науке, технике, искусству; периодика.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Использование различных библиографических пособий при выборе литературы.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Методы самостоятельной работы с книгой.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Критическая литература.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Массовая работа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мероприятия, книжной выставки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Выставочная деятельность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Цели: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- раскрытие фонда, пропаганда чтения;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- вызвать интерес к предмету через литературу;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- через книгу помочь учащимся в образовательном процессе.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Плановые ежегодные выставки: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Давай дружить – журнал «Антошка»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 Рождеством Христовым!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Откуда взялся праздник такой «День Святого Валентина или почему все Влюблены»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«Давайте, друзья, потолкуем о МАМЕ…»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Книжная выставка «Отечественная классическая литература»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Книги-юбиляры 2024 - 2025</w:t>
            </w:r>
            <w:bookmarkStart w:id="0" w:name="_GoBack"/>
            <w:bookmarkEnd w:id="0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гг.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«История нашего края»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Выставки в помощь учебному процессу: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День знаний – «Здравствуй, книга, мой учебник знаний!»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Выставки учебной литературы в рамках проведения предметных недель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Предметные недели</w:t>
            </w: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Ежемесячные выставки к юбилейным датам русских писателей и поэтов.                  </w:t>
            </w: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Сентябрь-август</w:t>
            </w: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Воспитание здорового образа жизни: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«Кто привык за победу бороться, обязательно победит!», 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«Солнце, воздух и вода – множат силы для труда!»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Октябрь,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Нравственное воспитание: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Книжная выставка «Что такое рождество? Это праздник! Волшебство!..»;</w:t>
            </w: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br/>
              <w:t>Конкурс стихов, рассказов, сказок среди учащихся школы.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День пожилого человека! «Как я помог пожилому человеку»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День смеха – «В мире сказок и приключений»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 воспитание: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Всемирный день защиты животных - «выставка фото необычных животных занесённых в Красную книгу.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«Весна пришла! Весне дорогу!» - Весна в творчестве русских поэтов, экологическая угроза, которая очевидна при таянии снега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Эстетическое воспитание: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«Симби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рск в тв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орчестве великих людей!»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Выставка творческих работ учеников школы в печатных изданиях «Я не только читаю, я ещё и пишу!»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День учителя – конкурс стихов посвящённых учителю…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 воспитание: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«Учитель, перед именем твоим…», «Сердце отдаю детям…»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«С Днём защитника Отечества»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«С праздником Великой победы!»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«Симбирск и его прошлое…»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День конституции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День России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</w:tr>
      <w:tr w:rsidR="00745912" w:rsidRPr="00745912" w:rsidTr="006F440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Цикл мероприятий к знаменательным и памятным датам: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День знаний (помощь в подготовке праздника).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День учителя в России (помощь в подготовке праздника).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Прощание с Азбукой (подбор стихотворений, сценариев)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Новогодние праздники (подбор сценариев и литературы к классным часам).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День защитника Отечества (подбор стихотворений для классных часов).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Международный женский день (подбор стихотворений для классных часов).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День Победы в Великой Отечественной Войне 1941-1945гг (подбор песен и стихов к концерту для встречи ветеранов и детей войны).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745912" w:rsidRPr="00745912" w:rsidTr="006F44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Проект «Читаем книги о войне»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Сентябрь-май</w:t>
            </w:r>
          </w:p>
        </w:tc>
      </w:tr>
    </w:tbl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V.</w:t>
      </w:r>
      <w:r w:rsidRPr="0074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Повышение квалификации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40"/>
        <w:gridCol w:w="1980"/>
      </w:tblGrid>
      <w:tr w:rsidR="00745912" w:rsidRPr="00745912" w:rsidTr="006F440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№ 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Срок выполнения</w:t>
            </w:r>
          </w:p>
        </w:tc>
      </w:tr>
      <w:tr w:rsidR="00745912" w:rsidRPr="00745912" w:rsidTr="006F440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Участие в областных конференциях и районных семинарах т.п.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По плану РОО</w:t>
            </w:r>
          </w:p>
        </w:tc>
      </w:tr>
      <w:tr w:rsidR="00745912" w:rsidRPr="00745912" w:rsidTr="006F440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Самообразование по теме: «Значение чтения для подрастающего поколения».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учеб-</w:t>
            </w:r>
            <w:proofErr w:type="spell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745912" w:rsidRPr="00745912" w:rsidTr="006F440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Прохождение курсов повышения квалификации по плану школы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Декабрь 2020 год</w:t>
            </w:r>
          </w:p>
        </w:tc>
      </w:tr>
    </w:tbl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912" w:rsidRPr="00745912" w:rsidRDefault="00745912" w:rsidP="0074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IV.</w:t>
      </w:r>
      <w:r w:rsidRPr="0074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Взаимодействие с библиотеками района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729"/>
        <w:gridCol w:w="1977"/>
      </w:tblGrid>
      <w:tr w:rsidR="00745912" w:rsidRPr="00745912" w:rsidTr="006F440A">
        <w:trPr>
          <w:trHeight w:val="50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работ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Срок выполнения</w:t>
            </w:r>
          </w:p>
        </w:tc>
      </w:tr>
      <w:tr w:rsidR="00745912" w:rsidRPr="00745912" w:rsidTr="006F440A">
        <w:trPr>
          <w:trHeight w:val="129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Сотрудничество по обслуживанию школьников с сельской и районной библиотеками.                                                                                                                          </w:t>
            </w:r>
            <w:r w:rsidRPr="00745912">
              <w:rPr>
                <w:rFonts w:ascii="Times New Roman" w:eastAsia="Times New Roman" w:hAnsi="Times New Roman" w:cs="Times New Roman"/>
                <w:b/>
                <w:lang w:eastAsia="ru-RU"/>
              </w:rPr>
              <w:t>Формы работы: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- Экскурсии по библиотекам района;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- Тематические беседы;</w:t>
            </w:r>
          </w:p>
          <w:p w:rsidR="00745912" w:rsidRPr="00745912" w:rsidRDefault="00745912" w:rsidP="0074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- Библиографическая помощь.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12" w:rsidRPr="00745912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</w:t>
            </w:r>
            <w:proofErr w:type="gram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учеб-</w:t>
            </w:r>
            <w:proofErr w:type="spellStart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74591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</w:tbl>
    <w:p w:rsidR="00745912" w:rsidRPr="00745912" w:rsidRDefault="00745912" w:rsidP="0074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912" w:rsidRPr="00745912" w:rsidRDefault="00745912" w:rsidP="0074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912" w:rsidRPr="00745912" w:rsidRDefault="00745912" w:rsidP="0074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33E" w:rsidRDefault="0090733E"/>
    <w:sectPr w:rsidR="0090733E" w:rsidSect="005E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0C9"/>
    <w:multiLevelType w:val="hybridMultilevel"/>
    <w:tmpl w:val="1FF66D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82D3C"/>
    <w:multiLevelType w:val="hybridMultilevel"/>
    <w:tmpl w:val="0FBA9E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A2CFE"/>
    <w:multiLevelType w:val="hybridMultilevel"/>
    <w:tmpl w:val="8D0A5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F15D9"/>
    <w:multiLevelType w:val="hybridMultilevel"/>
    <w:tmpl w:val="C5C6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D0CBE"/>
    <w:multiLevelType w:val="hybridMultilevel"/>
    <w:tmpl w:val="2B46A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B5B6B"/>
    <w:multiLevelType w:val="hybridMultilevel"/>
    <w:tmpl w:val="A9D49EE8"/>
    <w:lvl w:ilvl="0" w:tplc="D83278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AA4E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4B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26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CA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22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A7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47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9C28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61526F"/>
    <w:multiLevelType w:val="hybridMultilevel"/>
    <w:tmpl w:val="637E6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44"/>
    <w:rsid w:val="0013292D"/>
    <w:rsid w:val="00577344"/>
    <w:rsid w:val="00745912"/>
    <w:rsid w:val="008B4886"/>
    <w:rsid w:val="0090733E"/>
    <w:rsid w:val="00D46986"/>
    <w:rsid w:val="00F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2024-06-27T07:33:00Z</dcterms:created>
  <dcterms:modified xsi:type="dcterms:W3CDTF">2024-06-27T07:33:00Z</dcterms:modified>
</cp:coreProperties>
</file>